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2E" w:rsidRDefault="00607D2E" w:rsidP="00607D2E">
      <w:pPr>
        <w:rPr>
          <w:rFonts w:hint="eastAsia"/>
          <w:sz w:val="23"/>
          <w:szCs w:val="23"/>
        </w:rPr>
      </w:pPr>
      <w:r>
        <w:rPr>
          <w:sz w:val="24"/>
        </w:rPr>
        <w:t>附表</w:t>
      </w:r>
      <w:r>
        <w:rPr>
          <w:sz w:val="24"/>
        </w:rPr>
        <w:t>4</w:t>
      </w:r>
      <w:r>
        <w:rPr>
          <w:sz w:val="24"/>
        </w:rPr>
        <w:t>：</w:t>
      </w:r>
    </w:p>
    <w:p w:rsidR="00607D2E" w:rsidRDefault="00607D2E" w:rsidP="00607D2E">
      <w:pPr>
        <w:spacing w:afterLines="50" w:after="156"/>
        <w:jc w:val="center"/>
        <w:rPr>
          <w:rFonts w:eastAsia="黑体"/>
          <w:bCs/>
          <w:sz w:val="36"/>
        </w:rPr>
      </w:pPr>
      <w:r>
        <w:rPr>
          <w:rFonts w:ascii="黑体" w:eastAsia="黑体" w:hint="eastAsia"/>
          <w:bCs/>
          <w:sz w:val="36"/>
        </w:rPr>
        <w:t>采矿工程集中实践环节</w:t>
      </w:r>
      <w:r>
        <w:rPr>
          <w:rFonts w:eastAsia="黑体"/>
          <w:bCs/>
          <w:sz w:val="36"/>
        </w:rPr>
        <w:t>设置表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"/>
        <w:gridCol w:w="1012"/>
        <w:gridCol w:w="2946"/>
        <w:gridCol w:w="546"/>
        <w:gridCol w:w="547"/>
        <w:gridCol w:w="547"/>
        <w:gridCol w:w="1341"/>
        <w:gridCol w:w="1135"/>
        <w:gridCol w:w="1134"/>
      </w:tblGrid>
      <w:tr w:rsidR="00607D2E" w:rsidTr="0009538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</w:t>
            </w:r>
          </w:p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编码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实践环节名称及内容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学分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开设</w:t>
            </w:r>
          </w:p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学期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开课单位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实践场所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 w:rsidR="00607D2E" w:rsidTr="0009538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000000036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军事技能训练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军事教研室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</w:p>
        </w:tc>
      </w:tr>
      <w:tr w:rsidR="00607D2E" w:rsidTr="0009538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000000084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入学教育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</w:p>
        </w:tc>
      </w:tr>
      <w:tr w:rsidR="00607D2E" w:rsidTr="0009538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000000093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地质实习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</w:p>
        </w:tc>
      </w:tr>
      <w:tr w:rsidR="00607D2E" w:rsidTr="0009538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金工实习</w:t>
            </w:r>
            <w:r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工程中心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</w:p>
        </w:tc>
      </w:tr>
      <w:tr w:rsidR="00607D2E" w:rsidTr="0009538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000000144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测量学实习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</w:p>
        </w:tc>
      </w:tr>
      <w:tr w:rsidR="00607D2E" w:rsidTr="0009538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000000006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社会实践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马克思学院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</w:p>
        </w:tc>
      </w:tr>
      <w:tr w:rsidR="00607D2E" w:rsidTr="0009538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000000098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采矿工程认识实习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</w:p>
        </w:tc>
      </w:tr>
      <w:tr w:rsidR="00607D2E" w:rsidTr="0009538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000000108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机械设计基础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课程设计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机电学院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</w:p>
        </w:tc>
      </w:tr>
      <w:tr w:rsidR="00607D2E" w:rsidTr="0009538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000000110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井巷工程课程设计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</w:p>
        </w:tc>
      </w:tr>
      <w:tr w:rsidR="00607D2E" w:rsidTr="0009538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000000130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通风安全学课程设计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资源开采与管理</w:t>
            </w:r>
          </w:p>
        </w:tc>
      </w:tr>
      <w:tr w:rsidR="00607D2E" w:rsidTr="0009538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000000148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通风与除尘课程设计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矿山建设与隧硐工程</w:t>
            </w:r>
          </w:p>
        </w:tc>
      </w:tr>
      <w:tr w:rsidR="00607D2E" w:rsidTr="0009538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000000086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劳动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</w:p>
        </w:tc>
      </w:tr>
      <w:tr w:rsidR="00607D2E" w:rsidTr="0009538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000000113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采矿工程生产实习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</w:p>
        </w:tc>
      </w:tr>
      <w:tr w:rsidR="00607D2E" w:rsidTr="0009538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000000171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采区课程设计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资源开采与管理</w:t>
            </w:r>
          </w:p>
        </w:tc>
      </w:tr>
      <w:tr w:rsidR="00607D2E" w:rsidTr="0009538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000000196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混凝土结构课程设计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矿山建设与隧硐工程</w:t>
            </w:r>
          </w:p>
        </w:tc>
      </w:tr>
      <w:tr w:rsidR="00607D2E" w:rsidTr="0009538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000000085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毕业教育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</w:p>
        </w:tc>
      </w:tr>
      <w:tr w:rsidR="00607D2E" w:rsidTr="0009538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000000087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毕业答辩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</w:p>
        </w:tc>
      </w:tr>
      <w:tr w:rsidR="00607D2E" w:rsidTr="0009538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000000223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采矿工程毕业实习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</w:p>
        </w:tc>
      </w:tr>
      <w:tr w:rsidR="00607D2E" w:rsidTr="0009538F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000000228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采矿工程毕业设计（论文）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</w:p>
        </w:tc>
      </w:tr>
      <w:tr w:rsidR="00607D2E" w:rsidTr="0009538F">
        <w:trPr>
          <w:jc w:val="center"/>
        </w:trPr>
        <w:tc>
          <w:tcPr>
            <w:tcW w:w="1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计：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方向一：资源开采与管理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</w:p>
        </w:tc>
      </w:tr>
      <w:tr w:rsidR="00607D2E" w:rsidTr="0009538F">
        <w:trPr>
          <w:jc w:val="center"/>
        </w:trPr>
        <w:tc>
          <w:tcPr>
            <w:tcW w:w="14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方向二：矿山建设与隧硐工程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D2E" w:rsidRDefault="00607D2E" w:rsidP="0009538F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2A7852" w:rsidRDefault="002A7852">
      <w:bookmarkStart w:id="0" w:name="_GoBack"/>
      <w:bookmarkEnd w:id="0"/>
    </w:p>
    <w:sectPr w:rsidR="002A7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2E"/>
    <w:rsid w:val="002A7852"/>
    <w:rsid w:val="00607D2E"/>
    <w:rsid w:val="0070730E"/>
    <w:rsid w:val="00774B99"/>
    <w:rsid w:val="009C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2020-09-27T01:13:00Z</dcterms:created>
  <dcterms:modified xsi:type="dcterms:W3CDTF">2020-09-27T01:14:00Z</dcterms:modified>
</cp:coreProperties>
</file>